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72A5" w14:textId="3D134494" w:rsidR="002A363B" w:rsidRPr="002A363B" w:rsidRDefault="002A363B" w:rsidP="002A363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A363B">
        <w:rPr>
          <w:rFonts w:ascii="Arial" w:hAnsi="Arial" w:cs="Arial"/>
          <w:b/>
          <w:bCs/>
          <w:sz w:val="32"/>
          <w:szCs w:val="32"/>
          <w:u w:val="single"/>
        </w:rPr>
        <w:t xml:space="preserve">HASSRA Spring </w:t>
      </w:r>
      <w:r>
        <w:rPr>
          <w:rFonts w:ascii="Arial" w:hAnsi="Arial" w:cs="Arial"/>
          <w:b/>
          <w:bCs/>
          <w:sz w:val="32"/>
          <w:szCs w:val="32"/>
          <w:u w:val="single"/>
        </w:rPr>
        <w:t>C</w:t>
      </w:r>
      <w:r w:rsidRPr="002A363B">
        <w:rPr>
          <w:rFonts w:ascii="Arial" w:hAnsi="Arial" w:cs="Arial"/>
          <w:b/>
          <w:bCs/>
          <w:sz w:val="32"/>
          <w:szCs w:val="32"/>
          <w:u w:val="single"/>
        </w:rPr>
        <w:t>ompetition</w:t>
      </w:r>
    </w:p>
    <w:p w14:paraId="2F133DCE" w14:textId="7537248F" w:rsidR="00DC751A" w:rsidRDefault="002A363B" w:rsidP="002A363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A363B">
        <w:rPr>
          <w:rFonts w:ascii="Arial" w:hAnsi="Arial" w:cs="Arial"/>
          <w:b/>
          <w:bCs/>
          <w:sz w:val="32"/>
          <w:szCs w:val="32"/>
          <w:u w:val="single"/>
        </w:rPr>
        <w:t>Congratulations to all our winners receiving their B&amp;Q e-</w:t>
      </w:r>
      <w:r w:rsidRPr="002A363B">
        <w:rPr>
          <w:rFonts w:ascii="Arial" w:hAnsi="Arial" w:cs="Arial"/>
          <w:b/>
          <w:bCs/>
          <w:sz w:val="28"/>
          <w:szCs w:val="28"/>
          <w:u w:val="single"/>
        </w:rPr>
        <w:t>vouchers.</w:t>
      </w:r>
    </w:p>
    <w:p w14:paraId="29C58693" w14:textId="77777777" w:rsidR="000571D0" w:rsidRDefault="000571D0" w:rsidP="002A363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leGrid"/>
        <w:tblW w:w="9064" w:type="dxa"/>
        <w:tblLook w:val="04A0" w:firstRow="1" w:lastRow="0" w:firstColumn="1" w:lastColumn="0" w:noHBand="0" w:noVBand="1"/>
      </w:tblPr>
      <w:tblGrid>
        <w:gridCol w:w="2122"/>
        <w:gridCol w:w="3920"/>
        <w:gridCol w:w="3022"/>
      </w:tblGrid>
      <w:tr w:rsidR="002A363B" w14:paraId="2C2204C7" w14:textId="77777777" w:rsidTr="002A363B">
        <w:trPr>
          <w:trHeight w:val="370"/>
        </w:trPr>
        <w:tc>
          <w:tcPr>
            <w:tcW w:w="2122" w:type="dxa"/>
          </w:tcPr>
          <w:p w14:paraId="1964C609" w14:textId="1060317D" w:rsidR="002A363B" w:rsidRPr="002A363B" w:rsidRDefault="002A363B" w:rsidP="002A36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A363B">
              <w:rPr>
                <w:rFonts w:ascii="Arial" w:hAnsi="Arial" w:cs="Arial"/>
                <w:b/>
                <w:bCs/>
                <w:sz w:val="32"/>
                <w:szCs w:val="32"/>
              </w:rPr>
              <w:t>Prize</w:t>
            </w:r>
          </w:p>
        </w:tc>
        <w:tc>
          <w:tcPr>
            <w:tcW w:w="3920" w:type="dxa"/>
          </w:tcPr>
          <w:p w14:paraId="4A0DFCD8" w14:textId="57FC0242" w:rsidR="002A363B" w:rsidRPr="002A363B" w:rsidRDefault="002A363B" w:rsidP="002A36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A363B">
              <w:rPr>
                <w:rFonts w:ascii="Arial" w:hAnsi="Arial" w:cs="Arial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3022" w:type="dxa"/>
          </w:tcPr>
          <w:p w14:paraId="15A9BF71" w14:textId="63559433" w:rsidR="002A363B" w:rsidRPr="002A363B" w:rsidRDefault="002A363B" w:rsidP="002A36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A363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Region </w:t>
            </w:r>
          </w:p>
        </w:tc>
      </w:tr>
      <w:tr w:rsidR="002A363B" w14:paraId="326BB939" w14:textId="77777777" w:rsidTr="002A363B">
        <w:trPr>
          <w:trHeight w:val="370"/>
        </w:trPr>
        <w:tc>
          <w:tcPr>
            <w:tcW w:w="2122" w:type="dxa"/>
          </w:tcPr>
          <w:p w14:paraId="301E1F02" w14:textId="0AA675E0" w:rsidR="002A363B" w:rsidRPr="002A363B" w:rsidRDefault="002A363B" w:rsidP="002A36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A363B">
              <w:rPr>
                <w:rFonts w:ascii="Arial" w:hAnsi="Arial" w:cs="Arial"/>
                <w:b/>
                <w:bCs/>
                <w:sz w:val="32"/>
                <w:szCs w:val="32"/>
              </w:rPr>
              <w:t>£500</w:t>
            </w:r>
          </w:p>
        </w:tc>
        <w:tc>
          <w:tcPr>
            <w:tcW w:w="3920" w:type="dxa"/>
          </w:tcPr>
          <w:p w14:paraId="0E986BF7" w14:textId="65892F37" w:rsidR="002A363B" w:rsidRPr="002A363B" w:rsidRDefault="002A363B" w:rsidP="002A36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A363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Katherine Sexton </w:t>
            </w:r>
          </w:p>
        </w:tc>
        <w:tc>
          <w:tcPr>
            <w:tcW w:w="3022" w:type="dxa"/>
          </w:tcPr>
          <w:p w14:paraId="0872AD37" w14:textId="12A6B892" w:rsidR="002A363B" w:rsidRPr="002A363B" w:rsidRDefault="002A363B" w:rsidP="002A36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A363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Wales </w:t>
            </w:r>
          </w:p>
        </w:tc>
      </w:tr>
      <w:tr w:rsidR="002A363B" w14:paraId="35682C59" w14:textId="77777777" w:rsidTr="002A363B">
        <w:trPr>
          <w:trHeight w:val="360"/>
        </w:trPr>
        <w:tc>
          <w:tcPr>
            <w:tcW w:w="2122" w:type="dxa"/>
          </w:tcPr>
          <w:p w14:paraId="69AD99EB" w14:textId="6CEF6B75" w:rsidR="002A363B" w:rsidRPr="002A363B" w:rsidRDefault="002A363B" w:rsidP="002A36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£250</w:t>
            </w:r>
          </w:p>
        </w:tc>
        <w:tc>
          <w:tcPr>
            <w:tcW w:w="3920" w:type="dxa"/>
          </w:tcPr>
          <w:p w14:paraId="43F6C0E2" w14:textId="69D0BF96" w:rsidR="002A363B" w:rsidRPr="002A363B" w:rsidRDefault="002A363B" w:rsidP="002A36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A363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David Coughlin </w:t>
            </w:r>
          </w:p>
        </w:tc>
        <w:tc>
          <w:tcPr>
            <w:tcW w:w="3022" w:type="dxa"/>
          </w:tcPr>
          <w:p w14:paraId="6C52893F" w14:textId="24275B7F" w:rsidR="002A363B" w:rsidRPr="002A363B" w:rsidRDefault="002A363B" w:rsidP="002A36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A363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NE </w:t>
            </w:r>
          </w:p>
        </w:tc>
      </w:tr>
      <w:tr w:rsidR="002A363B" w14:paraId="442AAAB6" w14:textId="77777777" w:rsidTr="002A363B">
        <w:trPr>
          <w:trHeight w:val="370"/>
        </w:trPr>
        <w:tc>
          <w:tcPr>
            <w:tcW w:w="2122" w:type="dxa"/>
          </w:tcPr>
          <w:p w14:paraId="787A32E9" w14:textId="695D5CD6" w:rsidR="002A363B" w:rsidRPr="002A363B" w:rsidRDefault="002A363B" w:rsidP="002A36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A363B">
              <w:rPr>
                <w:rFonts w:ascii="Arial" w:hAnsi="Arial" w:cs="Arial"/>
                <w:b/>
                <w:bCs/>
                <w:sz w:val="32"/>
                <w:szCs w:val="32"/>
              </w:rPr>
              <w:t>£250</w:t>
            </w:r>
          </w:p>
        </w:tc>
        <w:tc>
          <w:tcPr>
            <w:tcW w:w="3920" w:type="dxa"/>
          </w:tcPr>
          <w:p w14:paraId="03001A05" w14:textId="20F372D7" w:rsidR="002A363B" w:rsidRPr="002A363B" w:rsidRDefault="002A363B" w:rsidP="002A36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A363B">
              <w:rPr>
                <w:rFonts w:ascii="Arial" w:hAnsi="Arial" w:cs="Arial"/>
                <w:b/>
                <w:bCs/>
                <w:sz w:val="32"/>
                <w:szCs w:val="32"/>
              </w:rPr>
              <w:t>Nigel Sinclair</w:t>
            </w:r>
          </w:p>
        </w:tc>
        <w:tc>
          <w:tcPr>
            <w:tcW w:w="3022" w:type="dxa"/>
          </w:tcPr>
          <w:p w14:paraId="35F2F195" w14:textId="509EC487" w:rsidR="002A363B" w:rsidRPr="002A363B" w:rsidRDefault="002A363B" w:rsidP="002A36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A363B">
              <w:rPr>
                <w:rFonts w:ascii="Arial" w:hAnsi="Arial" w:cs="Arial"/>
                <w:b/>
                <w:bCs/>
                <w:sz w:val="32"/>
                <w:szCs w:val="32"/>
              </w:rPr>
              <w:t>NW</w:t>
            </w:r>
          </w:p>
        </w:tc>
      </w:tr>
      <w:tr w:rsidR="002A363B" w14:paraId="699E5A57" w14:textId="77777777" w:rsidTr="002A363B">
        <w:trPr>
          <w:trHeight w:val="370"/>
        </w:trPr>
        <w:tc>
          <w:tcPr>
            <w:tcW w:w="2122" w:type="dxa"/>
          </w:tcPr>
          <w:p w14:paraId="33E3E0D5" w14:textId="6F75CC93" w:rsidR="002A363B" w:rsidRPr="002A363B" w:rsidRDefault="002A363B" w:rsidP="002A36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A363B">
              <w:rPr>
                <w:rFonts w:ascii="Arial" w:hAnsi="Arial" w:cs="Arial"/>
                <w:b/>
                <w:bCs/>
                <w:sz w:val="32"/>
                <w:szCs w:val="32"/>
              </w:rPr>
              <w:t>£250</w:t>
            </w:r>
          </w:p>
        </w:tc>
        <w:tc>
          <w:tcPr>
            <w:tcW w:w="3920" w:type="dxa"/>
          </w:tcPr>
          <w:p w14:paraId="4835279E" w14:textId="05CF1EB5" w:rsidR="002A363B" w:rsidRPr="002A363B" w:rsidRDefault="002A363B" w:rsidP="002A36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A363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Vincent Harris </w:t>
            </w:r>
          </w:p>
        </w:tc>
        <w:tc>
          <w:tcPr>
            <w:tcW w:w="3022" w:type="dxa"/>
          </w:tcPr>
          <w:p w14:paraId="3A3DA2E1" w14:textId="24E5843B" w:rsidR="002A363B" w:rsidRPr="002A363B" w:rsidRDefault="002A363B" w:rsidP="002A36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spellStart"/>
            <w:r w:rsidRPr="002A363B">
              <w:rPr>
                <w:rFonts w:ascii="Arial" w:hAnsi="Arial" w:cs="Arial"/>
                <w:b/>
                <w:bCs/>
                <w:sz w:val="32"/>
                <w:szCs w:val="32"/>
              </w:rPr>
              <w:t>EoE</w:t>
            </w:r>
            <w:proofErr w:type="spellEnd"/>
          </w:p>
        </w:tc>
      </w:tr>
      <w:tr w:rsidR="002A363B" w14:paraId="3FF40F87" w14:textId="77777777" w:rsidTr="002A363B">
        <w:trPr>
          <w:trHeight w:val="370"/>
        </w:trPr>
        <w:tc>
          <w:tcPr>
            <w:tcW w:w="2122" w:type="dxa"/>
          </w:tcPr>
          <w:p w14:paraId="7AFCBC2E" w14:textId="7B41DAB1" w:rsidR="002A363B" w:rsidRPr="002A363B" w:rsidRDefault="002A363B" w:rsidP="002A36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A363B">
              <w:rPr>
                <w:rFonts w:ascii="Arial" w:hAnsi="Arial" w:cs="Arial"/>
                <w:b/>
                <w:bCs/>
                <w:sz w:val="32"/>
                <w:szCs w:val="32"/>
              </w:rPr>
              <w:t>£250</w:t>
            </w:r>
          </w:p>
        </w:tc>
        <w:tc>
          <w:tcPr>
            <w:tcW w:w="3920" w:type="dxa"/>
          </w:tcPr>
          <w:p w14:paraId="4CCC2539" w14:textId="5A828675" w:rsidR="002A363B" w:rsidRPr="002A363B" w:rsidRDefault="002A363B" w:rsidP="002A36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A363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 A </w:t>
            </w:r>
            <w:proofErr w:type="spellStart"/>
            <w:r w:rsidRPr="002A363B">
              <w:rPr>
                <w:rFonts w:ascii="Arial" w:hAnsi="Arial" w:cs="Arial"/>
                <w:b/>
                <w:bCs/>
                <w:sz w:val="32"/>
                <w:szCs w:val="32"/>
              </w:rPr>
              <w:t>Brownsell</w:t>
            </w:r>
            <w:proofErr w:type="spellEnd"/>
          </w:p>
        </w:tc>
        <w:tc>
          <w:tcPr>
            <w:tcW w:w="3022" w:type="dxa"/>
          </w:tcPr>
          <w:p w14:paraId="4EBCE6EE" w14:textId="60D37DB9" w:rsidR="002A363B" w:rsidRPr="002A363B" w:rsidRDefault="002A363B" w:rsidP="002A36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A363B">
              <w:rPr>
                <w:rFonts w:ascii="Arial" w:hAnsi="Arial" w:cs="Arial"/>
                <w:b/>
                <w:bCs/>
                <w:sz w:val="32"/>
                <w:szCs w:val="32"/>
              </w:rPr>
              <w:t>SW</w:t>
            </w:r>
          </w:p>
        </w:tc>
      </w:tr>
      <w:tr w:rsidR="002A363B" w14:paraId="3CD519FC" w14:textId="77777777" w:rsidTr="002A363B">
        <w:trPr>
          <w:trHeight w:val="370"/>
        </w:trPr>
        <w:tc>
          <w:tcPr>
            <w:tcW w:w="2122" w:type="dxa"/>
          </w:tcPr>
          <w:p w14:paraId="11048A6F" w14:textId="4165D133" w:rsidR="002A363B" w:rsidRPr="002A363B" w:rsidRDefault="002A363B" w:rsidP="002A36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A363B">
              <w:rPr>
                <w:rFonts w:ascii="Arial" w:hAnsi="Arial" w:cs="Arial"/>
                <w:b/>
                <w:bCs/>
                <w:sz w:val="32"/>
                <w:szCs w:val="32"/>
              </w:rPr>
              <w:t>£250</w:t>
            </w:r>
          </w:p>
        </w:tc>
        <w:tc>
          <w:tcPr>
            <w:tcW w:w="3920" w:type="dxa"/>
          </w:tcPr>
          <w:p w14:paraId="763F7660" w14:textId="4FAC56BD" w:rsidR="002A363B" w:rsidRPr="002A363B" w:rsidRDefault="002A363B" w:rsidP="002A36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A363B">
              <w:rPr>
                <w:rFonts w:ascii="Arial" w:hAnsi="Arial" w:cs="Arial"/>
                <w:b/>
                <w:bCs/>
                <w:sz w:val="32"/>
                <w:szCs w:val="32"/>
              </w:rPr>
              <w:t>Joanne Henderson</w:t>
            </w:r>
          </w:p>
        </w:tc>
        <w:tc>
          <w:tcPr>
            <w:tcW w:w="3022" w:type="dxa"/>
          </w:tcPr>
          <w:p w14:paraId="7BAD2799" w14:textId="0CD45ADC" w:rsidR="002A363B" w:rsidRPr="002A363B" w:rsidRDefault="002A363B" w:rsidP="002A36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A363B">
              <w:rPr>
                <w:rFonts w:ascii="Arial" w:hAnsi="Arial" w:cs="Arial"/>
                <w:b/>
                <w:bCs/>
                <w:sz w:val="32"/>
                <w:szCs w:val="32"/>
              </w:rPr>
              <w:t>NW</w:t>
            </w:r>
          </w:p>
        </w:tc>
      </w:tr>
      <w:tr w:rsidR="002A363B" w14:paraId="4A402FE7" w14:textId="77777777" w:rsidTr="002A363B">
        <w:trPr>
          <w:trHeight w:val="360"/>
        </w:trPr>
        <w:tc>
          <w:tcPr>
            <w:tcW w:w="2122" w:type="dxa"/>
          </w:tcPr>
          <w:p w14:paraId="5652A6B2" w14:textId="4824DAA1" w:rsidR="002A363B" w:rsidRPr="002A363B" w:rsidRDefault="002A363B" w:rsidP="002A36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A363B">
              <w:rPr>
                <w:rFonts w:ascii="Arial" w:hAnsi="Arial" w:cs="Arial"/>
                <w:b/>
                <w:bCs/>
                <w:sz w:val="32"/>
                <w:szCs w:val="32"/>
              </w:rPr>
              <w:t>£250</w:t>
            </w:r>
          </w:p>
        </w:tc>
        <w:tc>
          <w:tcPr>
            <w:tcW w:w="3920" w:type="dxa"/>
          </w:tcPr>
          <w:p w14:paraId="3BD1E5D0" w14:textId="1998A2B9" w:rsidR="002A363B" w:rsidRPr="002A363B" w:rsidRDefault="002A363B" w:rsidP="002A36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A363B">
              <w:rPr>
                <w:rFonts w:ascii="Arial" w:hAnsi="Arial" w:cs="Arial"/>
                <w:b/>
                <w:bCs/>
                <w:sz w:val="32"/>
                <w:szCs w:val="32"/>
              </w:rPr>
              <w:t>Richard Callanan</w:t>
            </w:r>
          </w:p>
        </w:tc>
        <w:tc>
          <w:tcPr>
            <w:tcW w:w="3022" w:type="dxa"/>
          </w:tcPr>
          <w:p w14:paraId="7E6A2CA8" w14:textId="3113A5E6" w:rsidR="002A363B" w:rsidRPr="002A363B" w:rsidRDefault="002A363B" w:rsidP="002A36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A363B">
              <w:rPr>
                <w:rFonts w:ascii="Arial" w:hAnsi="Arial" w:cs="Arial"/>
                <w:b/>
                <w:bCs/>
                <w:sz w:val="32"/>
                <w:szCs w:val="32"/>
              </w:rPr>
              <w:t>Y&amp;H</w:t>
            </w:r>
          </w:p>
        </w:tc>
      </w:tr>
      <w:tr w:rsidR="002A363B" w14:paraId="5838A544" w14:textId="77777777" w:rsidTr="002A363B">
        <w:trPr>
          <w:trHeight w:val="360"/>
        </w:trPr>
        <w:tc>
          <w:tcPr>
            <w:tcW w:w="2122" w:type="dxa"/>
          </w:tcPr>
          <w:p w14:paraId="6F7D3E33" w14:textId="673E4F28" w:rsidR="002A363B" w:rsidRPr="002A363B" w:rsidRDefault="002A363B" w:rsidP="002A36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A363B">
              <w:rPr>
                <w:rFonts w:ascii="Arial" w:hAnsi="Arial" w:cs="Arial"/>
                <w:b/>
                <w:bCs/>
                <w:sz w:val="32"/>
                <w:szCs w:val="32"/>
              </w:rPr>
              <w:t>£250</w:t>
            </w:r>
          </w:p>
        </w:tc>
        <w:tc>
          <w:tcPr>
            <w:tcW w:w="3920" w:type="dxa"/>
          </w:tcPr>
          <w:p w14:paraId="32C81886" w14:textId="192824F2" w:rsidR="002A363B" w:rsidRPr="002A363B" w:rsidRDefault="002A363B" w:rsidP="002A36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A363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Helen </w:t>
            </w:r>
            <w:proofErr w:type="spellStart"/>
            <w:r w:rsidRPr="002A363B">
              <w:rPr>
                <w:rFonts w:ascii="Arial" w:hAnsi="Arial" w:cs="Arial"/>
                <w:b/>
                <w:bCs/>
                <w:sz w:val="32"/>
                <w:szCs w:val="32"/>
              </w:rPr>
              <w:t>Ratheram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2A363B">
              <w:rPr>
                <w:rFonts w:ascii="Arial" w:hAnsi="Arial" w:cs="Arial"/>
                <w:b/>
                <w:bCs/>
                <w:sz w:val="32"/>
                <w:szCs w:val="32"/>
              </w:rPr>
              <w:t>-Browne</w:t>
            </w:r>
          </w:p>
        </w:tc>
        <w:tc>
          <w:tcPr>
            <w:tcW w:w="3022" w:type="dxa"/>
          </w:tcPr>
          <w:p w14:paraId="41619908" w14:textId="70C90098" w:rsidR="002A363B" w:rsidRPr="002A363B" w:rsidRDefault="002A363B" w:rsidP="002A36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A363B">
              <w:rPr>
                <w:rFonts w:ascii="Arial" w:hAnsi="Arial" w:cs="Arial"/>
                <w:b/>
                <w:bCs/>
                <w:sz w:val="32"/>
                <w:szCs w:val="32"/>
              </w:rPr>
              <w:t>Y&amp;H</w:t>
            </w:r>
          </w:p>
        </w:tc>
      </w:tr>
      <w:tr w:rsidR="002A363B" w14:paraId="4EE02276" w14:textId="77777777" w:rsidTr="002A363B">
        <w:trPr>
          <w:trHeight w:val="360"/>
        </w:trPr>
        <w:tc>
          <w:tcPr>
            <w:tcW w:w="2122" w:type="dxa"/>
          </w:tcPr>
          <w:p w14:paraId="268BBEFA" w14:textId="30C90CEB" w:rsidR="002A363B" w:rsidRPr="002A363B" w:rsidRDefault="002A363B" w:rsidP="002A36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A363B">
              <w:rPr>
                <w:rFonts w:ascii="Arial" w:hAnsi="Arial" w:cs="Arial"/>
                <w:b/>
                <w:bCs/>
                <w:sz w:val="32"/>
                <w:szCs w:val="32"/>
              </w:rPr>
              <w:t>£250</w:t>
            </w:r>
          </w:p>
        </w:tc>
        <w:tc>
          <w:tcPr>
            <w:tcW w:w="3920" w:type="dxa"/>
          </w:tcPr>
          <w:p w14:paraId="5A2A3F6E" w14:textId="2A45A1BB" w:rsidR="002A363B" w:rsidRPr="002A363B" w:rsidRDefault="002A363B" w:rsidP="002A36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A363B">
              <w:rPr>
                <w:rFonts w:ascii="Arial" w:hAnsi="Arial" w:cs="Arial"/>
                <w:b/>
                <w:bCs/>
                <w:sz w:val="32"/>
                <w:szCs w:val="32"/>
              </w:rPr>
              <w:t>Andrew Hughes</w:t>
            </w:r>
          </w:p>
        </w:tc>
        <w:tc>
          <w:tcPr>
            <w:tcW w:w="3022" w:type="dxa"/>
          </w:tcPr>
          <w:p w14:paraId="21D04B29" w14:textId="4C89A17D" w:rsidR="002A363B" w:rsidRPr="002A363B" w:rsidRDefault="002A363B" w:rsidP="002A36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A363B">
              <w:rPr>
                <w:rFonts w:ascii="Arial" w:hAnsi="Arial" w:cs="Arial"/>
                <w:b/>
                <w:bCs/>
                <w:sz w:val="32"/>
                <w:szCs w:val="32"/>
              </w:rPr>
              <w:t>Wales</w:t>
            </w:r>
          </w:p>
        </w:tc>
      </w:tr>
      <w:tr w:rsidR="002A363B" w14:paraId="451861D1" w14:textId="77777777" w:rsidTr="002A363B">
        <w:trPr>
          <w:trHeight w:val="360"/>
        </w:trPr>
        <w:tc>
          <w:tcPr>
            <w:tcW w:w="2122" w:type="dxa"/>
          </w:tcPr>
          <w:p w14:paraId="070B1EDF" w14:textId="553B5DD2" w:rsidR="002A363B" w:rsidRPr="002A363B" w:rsidRDefault="002A363B" w:rsidP="002A36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A363B">
              <w:rPr>
                <w:rFonts w:ascii="Arial" w:hAnsi="Arial" w:cs="Arial"/>
                <w:b/>
                <w:bCs/>
                <w:sz w:val="32"/>
                <w:szCs w:val="32"/>
              </w:rPr>
              <w:t>£250</w:t>
            </w:r>
          </w:p>
        </w:tc>
        <w:tc>
          <w:tcPr>
            <w:tcW w:w="3920" w:type="dxa"/>
          </w:tcPr>
          <w:p w14:paraId="50AC0A1B" w14:textId="32CE0FA3" w:rsidR="002A363B" w:rsidRPr="002A363B" w:rsidRDefault="002A363B" w:rsidP="002A36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A363B">
              <w:rPr>
                <w:rFonts w:ascii="Arial" w:hAnsi="Arial" w:cs="Arial"/>
                <w:b/>
                <w:bCs/>
                <w:sz w:val="32"/>
                <w:szCs w:val="32"/>
              </w:rPr>
              <w:t>Anna Leonard</w:t>
            </w:r>
          </w:p>
        </w:tc>
        <w:tc>
          <w:tcPr>
            <w:tcW w:w="3022" w:type="dxa"/>
          </w:tcPr>
          <w:p w14:paraId="730C9761" w14:textId="34B5EBA2" w:rsidR="002A363B" w:rsidRPr="002A363B" w:rsidRDefault="002A363B" w:rsidP="002A36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A363B">
              <w:rPr>
                <w:rFonts w:ascii="Arial" w:hAnsi="Arial" w:cs="Arial"/>
                <w:b/>
                <w:bCs/>
                <w:sz w:val="32"/>
                <w:szCs w:val="32"/>
              </w:rPr>
              <w:t>NE</w:t>
            </w:r>
          </w:p>
        </w:tc>
      </w:tr>
      <w:tr w:rsidR="002A363B" w14:paraId="1A4AA55F" w14:textId="77777777" w:rsidTr="002A363B">
        <w:trPr>
          <w:trHeight w:val="360"/>
        </w:trPr>
        <w:tc>
          <w:tcPr>
            <w:tcW w:w="2122" w:type="dxa"/>
          </w:tcPr>
          <w:p w14:paraId="504A5409" w14:textId="1F24BFE9" w:rsidR="002A363B" w:rsidRPr="002A363B" w:rsidRDefault="002A363B" w:rsidP="002A36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A363B">
              <w:rPr>
                <w:rFonts w:ascii="Arial" w:hAnsi="Arial" w:cs="Arial"/>
                <w:b/>
                <w:bCs/>
                <w:sz w:val="32"/>
                <w:szCs w:val="32"/>
              </w:rPr>
              <w:t>£250</w:t>
            </w:r>
          </w:p>
        </w:tc>
        <w:tc>
          <w:tcPr>
            <w:tcW w:w="3920" w:type="dxa"/>
          </w:tcPr>
          <w:p w14:paraId="4E86C7E4" w14:textId="06EE44A4" w:rsidR="002A363B" w:rsidRPr="002A363B" w:rsidRDefault="002A363B" w:rsidP="002A36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A363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Christine Marsh </w:t>
            </w:r>
          </w:p>
        </w:tc>
        <w:tc>
          <w:tcPr>
            <w:tcW w:w="3022" w:type="dxa"/>
          </w:tcPr>
          <w:p w14:paraId="23AF61E0" w14:textId="15FAD34B" w:rsidR="002A363B" w:rsidRPr="002A363B" w:rsidRDefault="002A363B" w:rsidP="002A36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A363B">
              <w:rPr>
                <w:rFonts w:ascii="Arial" w:hAnsi="Arial" w:cs="Arial"/>
                <w:b/>
                <w:bCs/>
                <w:sz w:val="32"/>
                <w:szCs w:val="32"/>
              </w:rPr>
              <w:t>SE</w:t>
            </w:r>
          </w:p>
        </w:tc>
      </w:tr>
    </w:tbl>
    <w:p w14:paraId="0F1DA2A5" w14:textId="77777777" w:rsidR="002A363B" w:rsidRDefault="002A363B" w:rsidP="002A363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DEFB1E9" w14:textId="4A245EF1" w:rsidR="000571D0" w:rsidRPr="000571D0" w:rsidRDefault="000571D0" w:rsidP="000571D0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71D0">
        <w:rPr>
          <w:rFonts w:ascii="Arial" w:hAnsi="Arial" w:cs="Arial"/>
          <w:b/>
          <w:bCs/>
          <w:sz w:val="32"/>
          <w:szCs w:val="32"/>
        </w:rPr>
        <w:t>Look out for more chances to win on our puzzle an win pages</w:t>
      </w:r>
      <w:r>
        <w:rPr>
          <w:rFonts w:ascii="Arial" w:hAnsi="Arial" w:cs="Arial"/>
          <w:b/>
          <w:bCs/>
          <w:sz w:val="32"/>
          <w:szCs w:val="32"/>
        </w:rPr>
        <w:t>!</w:t>
      </w:r>
      <w:r w:rsidRPr="000571D0">
        <w:rPr>
          <w:rFonts w:ascii="Arial" w:hAnsi="Arial" w:cs="Arial"/>
          <w:b/>
          <w:bCs/>
          <w:sz w:val="32"/>
          <w:szCs w:val="32"/>
        </w:rPr>
        <w:t xml:space="preserve"> </w:t>
      </w:r>
    </w:p>
    <w:sectPr w:rsidR="000571D0" w:rsidRPr="00057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3B"/>
    <w:rsid w:val="000571D0"/>
    <w:rsid w:val="002A363B"/>
    <w:rsid w:val="004B2E43"/>
    <w:rsid w:val="00DC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DFDC3"/>
  <w15:chartTrackingRefBased/>
  <w15:docId w15:val="{0AFFDF82-3E33-48FF-A35E-CF82C85A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Jenny DWP HASSRA COMMUNICATIONS &amp; MARKETING</dc:creator>
  <cp:keywords/>
  <dc:description/>
  <cp:lastModifiedBy>King Jenny DWP HASSRA COMMUNICATIONS &amp; MARKETING</cp:lastModifiedBy>
  <cp:revision>1</cp:revision>
  <dcterms:created xsi:type="dcterms:W3CDTF">2024-04-29T13:23:00Z</dcterms:created>
  <dcterms:modified xsi:type="dcterms:W3CDTF">2024-04-29T13:38:00Z</dcterms:modified>
</cp:coreProperties>
</file>