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A259" w14:textId="30384A3F" w:rsidR="00CD3691" w:rsidRPr="00CD3691" w:rsidRDefault="00CD3691" w:rsidP="00CD3691">
      <w:pPr>
        <w:pStyle w:val="Heading2"/>
        <w:jc w:val="center"/>
        <w:rPr>
          <w:b/>
          <w:bCs/>
          <w:color w:val="auto"/>
        </w:rPr>
      </w:pPr>
      <w:r w:rsidRPr="00CD3691">
        <w:rPr>
          <w:b/>
          <w:bCs/>
          <w:color w:val="auto"/>
        </w:rPr>
        <w:t>Congratulations to all our winners in Correction Centre Puzzle</w:t>
      </w:r>
    </w:p>
    <w:p w14:paraId="31284136" w14:textId="77777777" w:rsidR="00CD3691" w:rsidRPr="00CD3691" w:rsidRDefault="00CD3691" w:rsidP="00CD3691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3691" w:rsidRPr="00CD3691" w14:paraId="2AE588D9" w14:textId="77777777" w:rsidTr="00CD3691">
        <w:tc>
          <w:tcPr>
            <w:tcW w:w="3005" w:type="dxa"/>
          </w:tcPr>
          <w:p w14:paraId="6F1D2B7E" w14:textId="3D5DE17F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Prize</w:t>
            </w:r>
          </w:p>
        </w:tc>
        <w:tc>
          <w:tcPr>
            <w:tcW w:w="3005" w:type="dxa"/>
          </w:tcPr>
          <w:p w14:paraId="4D1A8279" w14:textId="040BA19A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Name</w:t>
            </w:r>
          </w:p>
        </w:tc>
        <w:tc>
          <w:tcPr>
            <w:tcW w:w="3006" w:type="dxa"/>
          </w:tcPr>
          <w:p w14:paraId="0D0C45FC" w14:textId="10E85AFA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Region</w:t>
            </w:r>
          </w:p>
        </w:tc>
      </w:tr>
      <w:tr w:rsidR="00CD3691" w:rsidRPr="00CD3691" w14:paraId="5C1C06A7" w14:textId="77777777" w:rsidTr="00CD3691">
        <w:tc>
          <w:tcPr>
            <w:tcW w:w="3005" w:type="dxa"/>
          </w:tcPr>
          <w:p w14:paraId="42BFBE6E" w14:textId="556F9890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£100</w:t>
            </w:r>
          </w:p>
        </w:tc>
        <w:tc>
          <w:tcPr>
            <w:tcW w:w="3005" w:type="dxa"/>
          </w:tcPr>
          <w:p w14:paraId="50F95462" w14:textId="33C5EAD3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Nichola Phipps</w:t>
            </w:r>
          </w:p>
        </w:tc>
        <w:tc>
          <w:tcPr>
            <w:tcW w:w="3006" w:type="dxa"/>
          </w:tcPr>
          <w:p w14:paraId="082705F4" w14:textId="1F41A33E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Wales</w:t>
            </w:r>
          </w:p>
        </w:tc>
      </w:tr>
      <w:tr w:rsidR="00CD3691" w:rsidRPr="00CD3691" w14:paraId="233E3FFA" w14:textId="77777777" w:rsidTr="00CD3691">
        <w:tc>
          <w:tcPr>
            <w:tcW w:w="3005" w:type="dxa"/>
          </w:tcPr>
          <w:p w14:paraId="3A382A88" w14:textId="7BB79DEE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£50</w:t>
            </w:r>
          </w:p>
        </w:tc>
        <w:tc>
          <w:tcPr>
            <w:tcW w:w="3005" w:type="dxa"/>
          </w:tcPr>
          <w:p w14:paraId="17C47289" w14:textId="537A580F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Mary Baldwin</w:t>
            </w:r>
          </w:p>
        </w:tc>
        <w:tc>
          <w:tcPr>
            <w:tcW w:w="3006" w:type="dxa"/>
          </w:tcPr>
          <w:p w14:paraId="666A9E0D" w14:textId="41F2A4B1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proofErr w:type="gramStart"/>
            <w:r w:rsidRPr="00CD3691">
              <w:rPr>
                <w:rFonts w:ascii="Arial" w:hAnsi="Arial" w:cs="Arial"/>
              </w:rPr>
              <w:t>South East</w:t>
            </w:r>
            <w:proofErr w:type="gramEnd"/>
          </w:p>
        </w:tc>
      </w:tr>
      <w:tr w:rsidR="00CD3691" w:rsidRPr="00CD3691" w14:paraId="28EA1D50" w14:textId="77777777" w:rsidTr="00A12790">
        <w:tc>
          <w:tcPr>
            <w:tcW w:w="3005" w:type="dxa"/>
          </w:tcPr>
          <w:p w14:paraId="262918D6" w14:textId="679F776C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£20</w:t>
            </w:r>
          </w:p>
        </w:tc>
        <w:tc>
          <w:tcPr>
            <w:tcW w:w="3005" w:type="dxa"/>
            <w:vAlign w:val="bottom"/>
          </w:tcPr>
          <w:p w14:paraId="11AA9A5E" w14:textId="0404A589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  <w:color w:val="000000"/>
                <w:sz w:val="22"/>
                <w:szCs w:val="22"/>
              </w:rPr>
              <w:t>Hana McCracken</w:t>
            </w:r>
          </w:p>
        </w:tc>
        <w:tc>
          <w:tcPr>
            <w:tcW w:w="3006" w:type="dxa"/>
          </w:tcPr>
          <w:p w14:paraId="58F0CCB5" w14:textId="0FCAF329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proofErr w:type="gramStart"/>
            <w:r w:rsidRPr="00CD3691">
              <w:rPr>
                <w:rFonts w:ascii="Arial" w:hAnsi="Arial" w:cs="Arial"/>
              </w:rPr>
              <w:t>South West</w:t>
            </w:r>
            <w:proofErr w:type="gramEnd"/>
          </w:p>
        </w:tc>
      </w:tr>
      <w:tr w:rsidR="00CD3691" w:rsidRPr="00CD3691" w14:paraId="1FD6BECD" w14:textId="77777777" w:rsidTr="00A12790">
        <w:tc>
          <w:tcPr>
            <w:tcW w:w="3005" w:type="dxa"/>
          </w:tcPr>
          <w:p w14:paraId="38734C92" w14:textId="1FE1E506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£20</w:t>
            </w:r>
          </w:p>
        </w:tc>
        <w:tc>
          <w:tcPr>
            <w:tcW w:w="3005" w:type="dxa"/>
            <w:vAlign w:val="bottom"/>
          </w:tcPr>
          <w:p w14:paraId="3A4D53F5" w14:textId="414F3576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  <w:color w:val="000000"/>
                <w:sz w:val="22"/>
                <w:szCs w:val="22"/>
              </w:rPr>
              <w:t>SARAH BEER</w:t>
            </w:r>
          </w:p>
        </w:tc>
        <w:tc>
          <w:tcPr>
            <w:tcW w:w="3006" w:type="dxa"/>
          </w:tcPr>
          <w:p w14:paraId="439AAC74" w14:textId="77DF2F10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proofErr w:type="gramStart"/>
            <w:r w:rsidRPr="00CD3691">
              <w:rPr>
                <w:rFonts w:ascii="Arial" w:hAnsi="Arial" w:cs="Arial"/>
              </w:rPr>
              <w:t>North West</w:t>
            </w:r>
            <w:proofErr w:type="gramEnd"/>
          </w:p>
        </w:tc>
      </w:tr>
      <w:tr w:rsidR="00CD3691" w:rsidRPr="00CD3691" w14:paraId="1277D185" w14:textId="77777777" w:rsidTr="00A12790">
        <w:tc>
          <w:tcPr>
            <w:tcW w:w="3005" w:type="dxa"/>
          </w:tcPr>
          <w:p w14:paraId="4BD6F368" w14:textId="02314BA6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£20</w:t>
            </w:r>
          </w:p>
        </w:tc>
        <w:tc>
          <w:tcPr>
            <w:tcW w:w="3005" w:type="dxa"/>
            <w:vAlign w:val="bottom"/>
          </w:tcPr>
          <w:p w14:paraId="1044C10A" w14:textId="16C2CEA8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  <w:color w:val="000000"/>
                <w:sz w:val="22"/>
                <w:szCs w:val="22"/>
              </w:rPr>
              <w:t>Gillian Schofield</w:t>
            </w:r>
          </w:p>
        </w:tc>
        <w:tc>
          <w:tcPr>
            <w:tcW w:w="3006" w:type="dxa"/>
          </w:tcPr>
          <w:p w14:paraId="38AE5175" w14:textId="481D6F16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East of England</w:t>
            </w:r>
          </w:p>
        </w:tc>
      </w:tr>
      <w:tr w:rsidR="00CD3691" w:rsidRPr="00CD3691" w14:paraId="1B89CE58" w14:textId="77777777" w:rsidTr="00A12790">
        <w:tc>
          <w:tcPr>
            <w:tcW w:w="3005" w:type="dxa"/>
          </w:tcPr>
          <w:p w14:paraId="7FC9633D" w14:textId="08AE2120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£20</w:t>
            </w:r>
          </w:p>
        </w:tc>
        <w:tc>
          <w:tcPr>
            <w:tcW w:w="3005" w:type="dxa"/>
            <w:vAlign w:val="bottom"/>
          </w:tcPr>
          <w:p w14:paraId="6BF11DC2" w14:textId="4A7EADE4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  <w:color w:val="000000"/>
                <w:sz w:val="22"/>
                <w:szCs w:val="22"/>
              </w:rPr>
              <w:t>Martin Halliwell</w:t>
            </w:r>
          </w:p>
        </w:tc>
        <w:tc>
          <w:tcPr>
            <w:tcW w:w="3006" w:type="dxa"/>
          </w:tcPr>
          <w:p w14:paraId="1C0F8C65" w14:textId="2C3B8160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East of England</w:t>
            </w:r>
          </w:p>
        </w:tc>
      </w:tr>
      <w:tr w:rsidR="00CD3691" w:rsidRPr="00CD3691" w14:paraId="51BD0B05" w14:textId="77777777" w:rsidTr="00A12790">
        <w:tc>
          <w:tcPr>
            <w:tcW w:w="3005" w:type="dxa"/>
          </w:tcPr>
          <w:p w14:paraId="218A638C" w14:textId="1B3983E5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£20</w:t>
            </w:r>
          </w:p>
        </w:tc>
        <w:tc>
          <w:tcPr>
            <w:tcW w:w="3005" w:type="dxa"/>
            <w:vAlign w:val="bottom"/>
          </w:tcPr>
          <w:p w14:paraId="5519BFA2" w14:textId="78E1D9C5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  <w:color w:val="000000"/>
                <w:sz w:val="22"/>
                <w:szCs w:val="22"/>
              </w:rPr>
              <w:t>Victoria Capps</w:t>
            </w:r>
          </w:p>
        </w:tc>
        <w:tc>
          <w:tcPr>
            <w:tcW w:w="3006" w:type="dxa"/>
          </w:tcPr>
          <w:p w14:paraId="57D99885" w14:textId="01DF0650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Yorkshire and the Humber</w:t>
            </w:r>
          </w:p>
        </w:tc>
      </w:tr>
      <w:tr w:rsidR="00CD3691" w:rsidRPr="00CD3691" w14:paraId="615E8609" w14:textId="77777777" w:rsidTr="00A12790">
        <w:tc>
          <w:tcPr>
            <w:tcW w:w="3005" w:type="dxa"/>
          </w:tcPr>
          <w:p w14:paraId="00CB83DD" w14:textId="0885B5AC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£20</w:t>
            </w:r>
          </w:p>
        </w:tc>
        <w:tc>
          <w:tcPr>
            <w:tcW w:w="3005" w:type="dxa"/>
            <w:vAlign w:val="bottom"/>
          </w:tcPr>
          <w:p w14:paraId="1A8E5F79" w14:textId="0B6C4185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  <w:color w:val="000000"/>
                <w:sz w:val="22"/>
                <w:szCs w:val="22"/>
              </w:rPr>
              <w:t>Rebecca Redman</w:t>
            </w:r>
          </w:p>
        </w:tc>
        <w:tc>
          <w:tcPr>
            <w:tcW w:w="3006" w:type="dxa"/>
          </w:tcPr>
          <w:p w14:paraId="62F1628C" w14:textId="6401D4A5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West Midlands</w:t>
            </w:r>
          </w:p>
        </w:tc>
      </w:tr>
      <w:tr w:rsidR="00CD3691" w:rsidRPr="00CD3691" w14:paraId="46F9F6F6" w14:textId="77777777" w:rsidTr="00A12790">
        <w:tc>
          <w:tcPr>
            <w:tcW w:w="3005" w:type="dxa"/>
          </w:tcPr>
          <w:p w14:paraId="67330261" w14:textId="0C9733EC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£20</w:t>
            </w:r>
          </w:p>
        </w:tc>
        <w:tc>
          <w:tcPr>
            <w:tcW w:w="3005" w:type="dxa"/>
            <w:vAlign w:val="bottom"/>
          </w:tcPr>
          <w:p w14:paraId="2AEF320F" w14:textId="531A54F8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  <w:color w:val="000000"/>
                <w:sz w:val="22"/>
                <w:szCs w:val="22"/>
              </w:rPr>
              <w:t>Nicola Timmins</w:t>
            </w:r>
          </w:p>
        </w:tc>
        <w:tc>
          <w:tcPr>
            <w:tcW w:w="3006" w:type="dxa"/>
          </w:tcPr>
          <w:p w14:paraId="356035BA" w14:textId="3547B6E1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West Midlands</w:t>
            </w:r>
          </w:p>
        </w:tc>
      </w:tr>
      <w:tr w:rsidR="00CD3691" w:rsidRPr="00CD3691" w14:paraId="6007E3EC" w14:textId="77777777" w:rsidTr="00A12790">
        <w:tc>
          <w:tcPr>
            <w:tcW w:w="3005" w:type="dxa"/>
          </w:tcPr>
          <w:p w14:paraId="4EE62A51" w14:textId="1FAF8D33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£20</w:t>
            </w:r>
          </w:p>
        </w:tc>
        <w:tc>
          <w:tcPr>
            <w:tcW w:w="3005" w:type="dxa"/>
            <w:vAlign w:val="bottom"/>
          </w:tcPr>
          <w:p w14:paraId="6EF24867" w14:textId="343A9D23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  <w:color w:val="000000"/>
                <w:sz w:val="22"/>
                <w:szCs w:val="22"/>
              </w:rPr>
              <w:t>Martin Haynes</w:t>
            </w:r>
          </w:p>
        </w:tc>
        <w:tc>
          <w:tcPr>
            <w:tcW w:w="3006" w:type="dxa"/>
          </w:tcPr>
          <w:p w14:paraId="5FD09598" w14:textId="1B3FA6AA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Wales</w:t>
            </w:r>
          </w:p>
        </w:tc>
      </w:tr>
      <w:tr w:rsidR="00CD3691" w:rsidRPr="00CD3691" w14:paraId="15A30AE2" w14:textId="77777777" w:rsidTr="00A12790">
        <w:tc>
          <w:tcPr>
            <w:tcW w:w="3005" w:type="dxa"/>
          </w:tcPr>
          <w:p w14:paraId="0B1A08BC" w14:textId="2CC8944D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£20</w:t>
            </w:r>
          </w:p>
        </w:tc>
        <w:tc>
          <w:tcPr>
            <w:tcW w:w="3005" w:type="dxa"/>
            <w:vAlign w:val="bottom"/>
          </w:tcPr>
          <w:p w14:paraId="00CDC29B" w14:textId="47AB28E6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  <w:color w:val="000000"/>
                <w:sz w:val="22"/>
                <w:szCs w:val="22"/>
              </w:rPr>
              <w:t>Nathan Davies</w:t>
            </w:r>
          </w:p>
        </w:tc>
        <w:tc>
          <w:tcPr>
            <w:tcW w:w="3006" w:type="dxa"/>
          </w:tcPr>
          <w:p w14:paraId="70AF7186" w14:textId="73E981D3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London</w:t>
            </w:r>
          </w:p>
        </w:tc>
      </w:tr>
      <w:tr w:rsidR="00CD3691" w:rsidRPr="00CD3691" w14:paraId="2175EB57" w14:textId="77777777" w:rsidTr="00A12790">
        <w:tc>
          <w:tcPr>
            <w:tcW w:w="3005" w:type="dxa"/>
          </w:tcPr>
          <w:p w14:paraId="536ADF26" w14:textId="25EE1F59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£20</w:t>
            </w:r>
          </w:p>
        </w:tc>
        <w:tc>
          <w:tcPr>
            <w:tcW w:w="3005" w:type="dxa"/>
            <w:vAlign w:val="bottom"/>
          </w:tcPr>
          <w:p w14:paraId="45FF9DC7" w14:textId="4D434EFC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  <w:color w:val="000000"/>
                <w:sz w:val="22"/>
                <w:szCs w:val="22"/>
              </w:rPr>
              <w:t>Anita Thakur</w:t>
            </w:r>
          </w:p>
        </w:tc>
        <w:tc>
          <w:tcPr>
            <w:tcW w:w="3006" w:type="dxa"/>
          </w:tcPr>
          <w:p w14:paraId="7A54C77C" w14:textId="60267316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proofErr w:type="gramStart"/>
            <w:r w:rsidRPr="00CD3691">
              <w:rPr>
                <w:rFonts w:ascii="Arial" w:hAnsi="Arial" w:cs="Arial"/>
              </w:rPr>
              <w:t>North West</w:t>
            </w:r>
            <w:proofErr w:type="gramEnd"/>
          </w:p>
        </w:tc>
      </w:tr>
      <w:tr w:rsidR="00CD3691" w:rsidRPr="00CD3691" w14:paraId="3C405BB5" w14:textId="77777777" w:rsidTr="00A12790">
        <w:tc>
          <w:tcPr>
            <w:tcW w:w="3005" w:type="dxa"/>
          </w:tcPr>
          <w:p w14:paraId="5F12F5D6" w14:textId="3B3556D9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£20</w:t>
            </w:r>
          </w:p>
        </w:tc>
        <w:tc>
          <w:tcPr>
            <w:tcW w:w="3005" w:type="dxa"/>
            <w:vAlign w:val="bottom"/>
          </w:tcPr>
          <w:p w14:paraId="756DF5A5" w14:textId="78DE44A6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  <w:color w:val="000000"/>
                <w:sz w:val="22"/>
                <w:szCs w:val="22"/>
              </w:rPr>
              <w:t>Glenn Atkins</w:t>
            </w:r>
          </w:p>
        </w:tc>
        <w:tc>
          <w:tcPr>
            <w:tcW w:w="3006" w:type="dxa"/>
          </w:tcPr>
          <w:p w14:paraId="1675B228" w14:textId="3E1A0183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proofErr w:type="gramStart"/>
            <w:r w:rsidRPr="00CD3691">
              <w:rPr>
                <w:rFonts w:ascii="Arial" w:hAnsi="Arial" w:cs="Arial"/>
              </w:rPr>
              <w:t>South West</w:t>
            </w:r>
            <w:proofErr w:type="gramEnd"/>
          </w:p>
        </w:tc>
      </w:tr>
      <w:tr w:rsidR="00CD3691" w:rsidRPr="00CD3691" w14:paraId="4E5DA3E0" w14:textId="77777777" w:rsidTr="00A12790">
        <w:tc>
          <w:tcPr>
            <w:tcW w:w="3005" w:type="dxa"/>
          </w:tcPr>
          <w:p w14:paraId="4CA0DCDB" w14:textId="0851A18C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</w:rPr>
              <w:t>£20</w:t>
            </w:r>
          </w:p>
        </w:tc>
        <w:tc>
          <w:tcPr>
            <w:tcW w:w="3005" w:type="dxa"/>
            <w:vAlign w:val="bottom"/>
          </w:tcPr>
          <w:p w14:paraId="52458F3B" w14:textId="01FC8740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r w:rsidRPr="00CD3691">
              <w:rPr>
                <w:rFonts w:ascii="Arial" w:hAnsi="Arial" w:cs="Arial"/>
                <w:color w:val="000000"/>
                <w:sz w:val="22"/>
                <w:szCs w:val="22"/>
              </w:rPr>
              <w:t>Martin Bricknell</w:t>
            </w:r>
          </w:p>
        </w:tc>
        <w:tc>
          <w:tcPr>
            <w:tcW w:w="3006" w:type="dxa"/>
          </w:tcPr>
          <w:p w14:paraId="5194A3D3" w14:textId="06B8D55C" w:rsidR="00CD3691" w:rsidRPr="00CD3691" w:rsidRDefault="00CD3691" w:rsidP="00CD3691">
            <w:pPr>
              <w:jc w:val="center"/>
              <w:rPr>
                <w:rFonts w:ascii="Arial" w:hAnsi="Arial" w:cs="Arial"/>
              </w:rPr>
            </w:pPr>
            <w:proofErr w:type="gramStart"/>
            <w:r w:rsidRPr="00CD3691">
              <w:rPr>
                <w:rFonts w:ascii="Arial" w:hAnsi="Arial" w:cs="Arial"/>
              </w:rPr>
              <w:t>South West</w:t>
            </w:r>
            <w:proofErr w:type="gramEnd"/>
          </w:p>
        </w:tc>
      </w:tr>
    </w:tbl>
    <w:p w14:paraId="5B7A02CC" w14:textId="77777777" w:rsidR="00CD3691" w:rsidRDefault="00CD3691" w:rsidP="00CD3691">
      <w:pPr>
        <w:jc w:val="center"/>
        <w:rPr>
          <w:rFonts w:ascii="Arial" w:hAnsi="Arial" w:cs="Arial"/>
        </w:rPr>
      </w:pPr>
    </w:p>
    <w:p w14:paraId="668CC4A7" w14:textId="3CBEF00B" w:rsidR="00CD3691" w:rsidRPr="00CD3691" w:rsidRDefault="00CD3691" w:rsidP="00CD3691">
      <w:pPr>
        <w:jc w:val="center"/>
        <w:rPr>
          <w:rFonts w:ascii="Arial" w:hAnsi="Arial" w:cs="Arial"/>
          <w:b/>
          <w:bCs/>
        </w:rPr>
      </w:pPr>
      <w:r w:rsidRPr="00CD3691">
        <w:rPr>
          <w:rFonts w:ascii="Arial" w:hAnsi="Arial" w:cs="Arial"/>
          <w:b/>
          <w:bCs/>
        </w:rPr>
        <w:t>Look out for more chances to win on our Win Page!</w:t>
      </w:r>
    </w:p>
    <w:sectPr w:rsidR="00CD3691" w:rsidRPr="00CD3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91"/>
    <w:rsid w:val="00251D1E"/>
    <w:rsid w:val="00330FCA"/>
    <w:rsid w:val="00781295"/>
    <w:rsid w:val="00AE1DB6"/>
    <w:rsid w:val="00CD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E7EB"/>
  <w15:chartTrackingRefBased/>
  <w15:docId w15:val="{442E43C2-C3DE-482F-8DA2-4F16A841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6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588496-FFC3-4E43-A5D6-8B31DB877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55b5-e841-4fdd-a370-179e53c0db8a"/>
    <ds:schemaRef ds:uri="e467b7c6-a7a1-4a99-9905-ae7e3daffabd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E4538-2A9B-4CCE-9C84-58904F63B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B126E-A9AD-4892-8C3D-965EFE672493}">
  <ds:schemaRefs>
    <ds:schemaRef ds:uri="e467b7c6-a7a1-4a99-9905-ae7e3daffabd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04dbe3e-63b4-48d2-9d03-f0eb0c7bc09d"/>
    <ds:schemaRef ds:uri="47ff55b5-e841-4fdd-a370-179e53c0db8a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Caitlin DWP DWP CMG HASSRA  COMMUNITY 10K</dc:creator>
  <cp:keywords/>
  <dc:description/>
  <cp:lastModifiedBy>Smith Caitlin DWP DWP CMG HASSRA  COMMUNITY 10K</cp:lastModifiedBy>
  <cp:revision>2</cp:revision>
  <dcterms:created xsi:type="dcterms:W3CDTF">2025-09-29T14:19:00Z</dcterms:created>
  <dcterms:modified xsi:type="dcterms:W3CDTF">2025-09-29T14:19:00Z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</Properties>
</file>